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05" w:rsidRDefault="004B422B" w:rsidP="005E51F8">
      <w:pPr>
        <w:spacing w:afterLines="50" w:after="156"/>
        <w:jc w:val="center"/>
        <w:rPr>
          <w:sz w:val="36"/>
          <w:szCs w:val="36"/>
        </w:rPr>
      </w:pPr>
      <w:r>
        <w:rPr>
          <w:b/>
          <w:bCs/>
          <w:kern w:val="0"/>
          <w:sz w:val="36"/>
          <w:szCs w:val="36"/>
        </w:rPr>
        <w:t>第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b/>
          <w:bCs/>
          <w:kern w:val="0"/>
          <w:sz w:val="36"/>
          <w:szCs w:val="36"/>
        </w:rPr>
        <w:t>周</w:t>
      </w:r>
      <w:r>
        <w:rPr>
          <w:rFonts w:hint="eastAsia"/>
          <w:b/>
          <w:bCs/>
          <w:kern w:val="0"/>
          <w:sz w:val="36"/>
          <w:szCs w:val="36"/>
        </w:rPr>
        <w:t xml:space="preserve"> </w:t>
      </w:r>
      <w:r>
        <w:rPr>
          <w:b/>
          <w:bCs/>
          <w:kern w:val="0"/>
          <w:sz w:val="36"/>
          <w:szCs w:val="36"/>
        </w:rPr>
        <w:t>工作或会议日程表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87"/>
        <w:gridCol w:w="848"/>
        <w:gridCol w:w="3560"/>
        <w:gridCol w:w="1701"/>
        <w:gridCol w:w="1093"/>
        <w:gridCol w:w="1719"/>
      </w:tblGrid>
      <w:tr w:rsidR="00AF4A05">
        <w:trPr>
          <w:trHeight w:val="100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bookmarkStart w:id="0" w:name="OLE_LINK1"/>
            <w:r>
              <w:rPr>
                <w:b/>
                <w:kern w:val="0"/>
                <w:sz w:val="24"/>
                <w:szCs w:val="21"/>
              </w:rPr>
              <w:t>星期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日期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地点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主持人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参加人员</w:t>
            </w:r>
          </w:p>
        </w:tc>
      </w:tr>
      <w:tr w:rsidR="00AF4A05">
        <w:trPr>
          <w:trHeight w:val="476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proofErr w:type="gramStart"/>
            <w:r>
              <w:rPr>
                <w:kern w:val="0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641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下午</w:t>
            </w:r>
          </w:p>
        </w:tc>
        <w:tc>
          <w:tcPr>
            <w:tcW w:w="3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3:00 </w:t>
            </w:r>
            <w:r>
              <w:rPr>
                <w:rFonts w:ascii="宋体" w:hAnsi="宋体" w:hint="eastAsia"/>
                <w:kern w:val="0"/>
                <w:sz w:val="24"/>
              </w:rPr>
              <w:t>老干部学校情况通报会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临海第一校区学术报告厅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正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人事处通知</w:t>
            </w:r>
          </w:p>
        </w:tc>
      </w:tr>
      <w:tr w:rsidR="00AF4A05">
        <w:trPr>
          <w:trHeight w:val="712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二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8:10 </w:t>
            </w:r>
            <w:r>
              <w:rPr>
                <w:rFonts w:ascii="宋体" w:hAnsi="宋体" w:hint="eastAsia"/>
                <w:kern w:val="0"/>
                <w:sz w:val="24"/>
              </w:rPr>
              <w:t>师范生培养与发展研讨会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临海校区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号教学楼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微格教室</w:t>
            </w: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陈光亭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教务处通知</w:t>
            </w:r>
          </w:p>
        </w:tc>
      </w:tr>
      <w:tr w:rsidR="00AF4A05">
        <w:trPr>
          <w:trHeight w:val="2608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05" w:rsidRDefault="00AF4A05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1:40 2017-2018</w:t>
            </w:r>
            <w:r>
              <w:rPr>
                <w:rFonts w:ascii="宋体" w:hAnsi="宋体" w:hint="eastAsia"/>
                <w:kern w:val="0"/>
                <w:sz w:val="24"/>
              </w:rPr>
              <w:t>学年校特优学风班、优良学风班评审会</w:t>
            </w: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2:00 </w:t>
            </w:r>
            <w:r>
              <w:rPr>
                <w:rFonts w:ascii="宋体" w:hAnsi="宋体" w:hint="eastAsia"/>
                <w:kern w:val="0"/>
                <w:sz w:val="24"/>
              </w:rPr>
              <w:t>民主党派换届工作部署会</w:t>
            </w: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6:30 </w:t>
            </w:r>
            <w:r>
              <w:rPr>
                <w:rFonts w:ascii="宋体" w:hAnsi="宋体" w:hint="eastAsia"/>
                <w:kern w:val="0"/>
                <w:sz w:val="24"/>
              </w:rPr>
              <w:t>“书香校园”系列讲座启动仪式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学生活动中心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3207</w:t>
            </w:r>
            <w:r>
              <w:rPr>
                <w:rFonts w:ascii="宋体" w:hAnsi="宋体" w:hint="eastAsia"/>
                <w:kern w:val="0"/>
                <w:sz w:val="24"/>
              </w:rPr>
              <w:t>教室）</w:t>
            </w: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第三会议室</w:t>
            </w: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学生活动中心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3207</w:t>
            </w:r>
            <w:r>
              <w:rPr>
                <w:rFonts w:ascii="宋体" w:hAnsi="宋体" w:hint="eastAsia"/>
                <w:kern w:val="0"/>
                <w:sz w:val="24"/>
              </w:rPr>
              <w:t>教室）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冯尚申</w:t>
            </w: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李大兴</w:t>
            </w: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潘通天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学生处、教务处通知</w:t>
            </w: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统战部通知</w:t>
            </w: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宣传部</w:t>
            </w:r>
            <w:r>
              <w:rPr>
                <w:rFonts w:ascii="宋体" w:hAnsi="宋体" w:hint="eastAsia"/>
                <w:kern w:val="0"/>
                <w:sz w:val="24"/>
              </w:rPr>
              <w:t>、团委</w:t>
            </w:r>
            <w:r>
              <w:rPr>
                <w:rFonts w:ascii="宋体" w:hAnsi="宋体" w:hint="eastAsia"/>
                <w:kern w:val="0"/>
                <w:sz w:val="24"/>
              </w:rPr>
              <w:t>通知</w:t>
            </w:r>
          </w:p>
        </w:tc>
      </w:tr>
      <w:tr w:rsidR="00AF4A05">
        <w:trPr>
          <w:trHeight w:val="48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三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443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05" w:rsidRDefault="00AF4A05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6:30 </w:t>
            </w:r>
            <w:r>
              <w:rPr>
                <w:rFonts w:ascii="宋体" w:hAnsi="宋体" w:hint="eastAsia"/>
                <w:kern w:val="0"/>
                <w:sz w:val="24"/>
              </w:rPr>
              <w:t>高层次项目申报研讨会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临海校区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赵小明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科研处通知</w:t>
            </w:r>
          </w:p>
        </w:tc>
      </w:tr>
      <w:tr w:rsidR="00AF4A05">
        <w:trPr>
          <w:trHeight w:val="60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四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8:30 </w:t>
            </w:r>
            <w:r>
              <w:rPr>
                <w:rFonts w:ascii="宋体" w:hAnsi="宋体" w:hint="eastAsia"/>
                <w:kern w:val="0"/>
                <w:sz w:val="24"/>
              </w:rPr>
              <w:t>校务会议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金则新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795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05" w:rsidRDefault="00AF4A05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1:40 </w:t>
            </w:r>
            <w:r>
              <w:rPr>
                <w:rFonts w:ascii="宋体" w:hAnsi="宋体" w:hint="eastAsia"/>
                <w:kern w:val="0"/>
                <w:sz w:val="24"/>
              </w:rPr>
              <w:t>学风建设大会暨全国教育大会精神宣讲会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大会堂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办公室、学生处、教务处</w:t>
            </w:r>
            <w:r>
              <w:rPr>
                <w:rFonts w:ascii="宋体" w:hAnsi="宋体" w:hint="eastAsia"/>
                <w:kern w:val="0"/>
                <w:sz w:val="24"/>
              </w:rPr>
              <w:t>通知</w:t>
            </w:r>
          </w:p>
        </w:tc>
      </w:tr>
      <w:tr w:rsidR="00AF4A05">
        <w:trPr>
          <w:trHeight w:val="713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五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9:00 </w:t>
            </w:r>
            <w:r>
              <w:rPr>
                <w:rFonts w:ascii="宋体" w:hAnsi="宋体" w:hint="eastAsia"/>
                <w:kern w:val="0"/>
                <w:sz w:val="24"/>
              </w:rPr>
              <w:t>台州学院研究室（高等教育研究所）沙龙暨《台州学院服务台州再创民营经济新辉煌行动计划（</w:t>
            </w:r>
            <w:r>
              <w:rPr>
                <w:rFonts w:ascii="宋体" w:hAnsi="宋体" w:hint="eastAsia"/>
                <w:kern w:val="0"/>
                <w:sz w:val="24"/>
              </w:rPr>
              <w:t>2018-2020</w:t>
            </w:r>
            <w:r>
              <w:rPr>
                <w:rFonts w:ascii="宋体" w:hAnsi="宋体" w:hint="eastAsia"/>
                <w:kern w:val="0"/>
                <w:sz w:val="24"/>
              </w:rPr>
              <w:t>年）》专家论证会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椒江校区</w:t>
            </w:r>
          </w:p>
          <w:p w:rsidR="00AF4A05" w:rsidRDefault="004B422B" w:rsidP="005E51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图书馆</w:t>
            </w:r>
            <w:r>
              <w:rPr>
                <w:rFonts w:ascii="宋体" w:hAnsi="宋体" w:cs="宋体"/>
                <w:kern w:val="0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休闲吧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崔凤军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研究室、地方合作处（发展规划处）通知</w:t>
            </w:r>
          </w:p>
        </w:tc>
      </w:tr>
      <w:tr w:rsidR="00AF4A05">
        <w:trPr>
          <w:trHeight w:val="409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2:00 </w:t>
            </w:r>
            <w:r w:rsidR="005E51F8">
              <w:rPr>
                <w:rFonts w:ascii="宋体" w:hAnsi="宋体" w:hint="eastAsia"/>
                <w:kern w:val="0"/>
                <w:sz w:val="24"/>
              </w:rPr>
              <w:t>校</w:t>
            </w:r>
            <w:bookmarkStart w:id="1" w:name="_GoBack"/>
            <w:bookmarkEnd w:id="1"/>
            <w:r w:rsidR="005E51F8">
              <w:rPr>
                <w:rFonts w:ascii="宋体" w:hAnsi="宋体" w:hint="eastAsia"/>
                <w:kern w:val="0"/>
                <w:sz w:val="24"/>
              </w:rPr>
              <w:t>第二十八届</w:t>
            </w:r>
            <w:r>
              <w:rPr>
                <w:rFonts w:ascii="宋体" w:hAnsi="宋体" w:hint="eastAsia"/>
                <w:kern w:val="0"/>
                <w:sz w:val="24"/>
              </w:rPr>
              <w:t>田径运动会领队、教练员联席会议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椒江校区</w:t>
            </w:r>
          </w:p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第一会议室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瑶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体委通知</w:t>
            </w:r>
          </w:p>
        </w:tc>
      </w:tr>
      <w:tr w:rsidR="00AF4A05">
        <w:trPr>
          <w:trHeight w:val="480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六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493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479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日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10.21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上午</w:t>
            </w: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495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ind w:rightChars="-10" w:right="-21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下午</w:t>
            </w: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AF4A0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F4A05">
        <w:trPr>
          <w:trHeight w:val="51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备注</w:t>
            </w: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05" w:rsidRDefault="004B422B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17</w:t>
            </w:r>
            <w:r>
              <w:rPr>
                <w:rFonts w:ascii="宋体" w:hAnsi="宋体" w:hint="eastAsia"/>
                <w:kern w:val="0"/>
                <w:sz w:val="24"/>
              </w:rPr>
              <w:t>日上午</w:t>
            </w:r>
            <w:r>
              <w:rPr>
                <w:rFonts w:ascii="宋体" w:hAnsi="宋体" w:hint="eastAsia"/>
                <w:kern w:val="0"/>
                <w:sz w:val="24"/>
              </w:rPr>
              <w:t>9:00</w:t>
            </w:r>
            <w:r>
              <w:rPr>
                <w:rFonts w:ascii="宋体" w:hAnsi="宋体" w:hint="eastAsia"/>
                <w:kern w:val="0"/>
                <w:sz w:val="24"/>
              </w:rPr>
              <w:t>，在椒江校区大会堂一楼大学生活动中心举行图书馆</w:t>
            </w:r>
            <w:r>
              <w:rPr>
                <w:rFonts w:ascii="宋体" w:hAnsi="宋体" w:hint="eastAsia"/>
                <w:kern w:val="0"/>
                <w:sz w:val="24"/>
              </w:rPr>
              <w:t>2019</w:t>
            </w:r>
            <w:r>
              <w:rPr>
                <w:rFonts w:ascii="宋体" w:hAnsi="宋体" w:hint="eastAsia"/>
                <w:kern w:val="0"/>
                <w:sz w:val="24"/>
              </w:rPr>
              <w:t>年数字资源项目公开招标。</w:t>
            </w:r>
          </w:p>
        </w:tc>
      </w:tr>
      <w:bookmarkEnd w:id="0"/>
    </w:tbl>
    <w:p w:rsidR="00AF4A05" w:rsidRDefault="00AF4A05"/>
    <w:sectPr w:rsidR="00AF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AA"/>
    <w:rsid w:val="00014D62"/>
    <w:rsid w:val="00016B4D"/>
    <w:rsid w:val="0005394E"/>
    <w:rsid w:val="000A63AA"/>
    <w:rsid w:val="000B3766"/>
    <w:rsid w:val="000F2327"/>
    <w:rsid w:val="000F700A"/>
    <w:rsid w:val="00111B54"/>
    <w:rsid w:val="001450DB"/>
    <w:rsid w:val="00287A2E"/>
    <w:rsid w:val="002C5D5E"/>
    <w:rsid w:val="002D33AB"/>
    <w:rsid w:val="00340991"/>
    <w:rsid w:val="003E0E86"/>
    <w:rsid w:val="00407ACD"/>
    <w:rsid w:val="00443316"/>
    <w:rsid w:val="00465F2E"/>
    <w:rsid w:val="00475B86"/>
    <w:rsid w:val="004B422B"/>
    <w:rsid w:val="004E343D"/>
    <w:rsid w:val="005105A7"/>
    <w:rsid w:val="00595742"/>
    <w:rsid w:val="005E51F8"/>
    <w:rsid w:val="00697BD9"/>
    <w:rsid w:val="006A67DA"/>
    <w:rsid w:val="006D2EDF"/>
    <w:rsid w:val="006D4109"/>
    <w:rsid w:val="007D4266"/>
    <w:rsid w:val="007D7425"/>
    <w:rsid w:val="00817AE1"/>
    <w:rsid w:val="00823E98"/>
    <w:rsid w:val="008A183C"/>
    <w:rsid w:val="008E3D45"/>
    <w:rsid w:val="008F3DA6"/>
    <w:rsid w:val="00924E54"/>
    <w:rsid w:val="009609C6"/>
    <w:rsid w:val="00967C43"/>
    <w:rsid w:val="00980D77"/>
    <w:rsid w:val="0098282A"/>
    <w:rsid w:val="009A5F07"/>
    <w:rsid w:val="009B3689"/>
    <w:rsid w:val="009D7CEC"/>
    <w:rsid w:val="00AF35F2"/>
    <w:rsid w:val="00AF4A05"/>
    <w:rsid w:val="00B036F4"/>
    <w:rsid w:val="00B52290"/>
    <w:rsid w:val="00BA0C40"/>
    <w:rsid w:val="00BF04B2"/>
    <w:rsid w:val="00BF5A56"/>
    <w:rsid w:val="00C11218"/>
    <w:rsid w:val="00C23BC9"/>
    <w:rsid w:val="00C54409"/>
    <w:rsid w:val="00C57E03"/>
    <w:rsid w:val="00C65564"/>
    <w:rsid w:val="00CD20B9"/>
    <w:rsid w:val="00CD410C"/>
    <w:rsid w:val="00CE1548"/>
    <w:rsid w:val="00DB1CBB"/>
    <w:rsid w:val="00DD7240"/>
    <w:rsid w:val="00E27057"/>
    <w:rsid w:val="00E80CEB"/>
    <w:rsid w:val="00EB4202"/>
    <w:rsid w:val="00EB5CED"/>
    <w:rsid w:val="00F32340"/>
    <w:rsid w:val="00F377BE"/>
    <w:rsid w:val="00F944CF"/>
    <w:rsid w:val="00FA1D46"/>
    <w:rsid w:val="00FD7AB5"/>
    <w:rsid w:val="0C720476"/>
    <w:rsid w:val="0D844DC1"/>
    <w:rsid w:val="20D84C2C"/>
    <w:rsid w:val="387F18FC"/>
    <w:rsid w:val="4DC02E51"/>
    <w:rsid w:val="4F31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张燕</cp:lastModifiedBy>
  <cp:revision>2</cp:revision>
  <cp:lastPrinted>2018-10-12T06:10:00Z</cp:lastPrinted>
  <dcterms:created xsi:type="dcterms:W3CDTF">2018-10-15T00:23:00Z</dcterms:created>
  <dcterms:modified xsi:type="dcterms:W3CDTF">2018-10-15T00:23:00Z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